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10" w:type="dxa"/>
        <w:tblInd w:w="0" w:type="dxa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1500"/>
        <w:gridCol w:w="900"/>
        <w:gridCol w:w="110"/>
        <w:gridCol w:w="490"/>
        <w:gridCol w:w="600"/>
        <w:gridCol w:w="300"/>
        <w:gridCol w:w="600"/>
        <w:gridCol w:w="9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1010"/>
      </w:tblGrid>
      <w:tr w14:paraId="1732256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40" w:hRule="atLeast"/>
        </w:trPr>
        <w:tc>
          <w:tcPr>
            <w:tcW w:w="9110" w:type="dxa"/>
            <w:gridSpan w:val="1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DB4B6">
            <w:pPr>
              <w:jc w:val="center"/>
            </w:pPr>
            <w:r>
              <w:rPr>
                <w:rFonts w:ascii="宋体" w:hAnsi="宋体" w:eastAsia="宋体" w:cs="宋体"/>
                <w:sz w:val="32"/>
              </w:rPr>
              <w:t>南京航空航天大学高级专业技术职务申报条件审查表1013</w:t>
            </w:r>
            <w:r>
              <w:rPr>
                <w:rFonts w:ascii="宋体" w:hAnsi="宋体" w:eastAsia="宋体" w:cs="宋体"/>
                <w:sz w:val="32"/>
              </w:rPr>
              <w:br w:type="textWrapping"/>
            </w:r>
            <w:r>
              <w:rPr>
                <w:rFonts w:ascii="宋体" w:hAnsi="宋体" w:eastAsia="宋体" w:cs="宋体"/>
                <w:sz w:val="32"/>
              </w:rPr>
              <w:t>高校教师类别-教学科研系列（副高）</w:t>
            </w:r>
          </w:p>
        </w:tc>
      </w:tr>
      <w:tr w14:paraId="201DA28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40" w:hRule="atLeast"/>
        </w:trPr>
        <w:tc>
          <w:tcPr>
            <w:tcW w:w="9110" w:type="dxa"/>
            <w:gridSpan w:val="1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D4B2B"/>
        </w:tc>
      </w:tr>
      <w:tr w14:paraId="169696B2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40" w:hRule="atLeast"/>
        </w:trPr>
        <w:tc>
          <w:tcPr>
            <w:tcW w:w="9110" w:type="dxa"/>
            <w:gridSpan w:val="1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79386"/>
        </w:tc>
      </w:tr>
      <w:tr w14:paraId="5F8F70B2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00" w:hRule="atLeast"/>
        </w:trPr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9B234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姓名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914E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李四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D4864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性别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18C3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</w:t>
            </w:r>
          </w:p>
        </w:tc>
        <w:tc>
          <w:tcPr>
            <w:tcW w:w="15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E247E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出生年月日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E6F6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 w:eastAsia="宋体" w:cs="宋体"/>
                <w:sz w:val="20"/>
              </w:rPr>
              <w:t>19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z w:val="20"/>
              </w:rPr>
              <w:t>-10-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25</w:t>
            </w:r>
          </w:p>
        </w:tc>
      </w:tr>
      <w:tr w14:paraId="4C198AB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00" w:hRule="atLeast"/>
        </w:trPr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C4A0E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来校时间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660D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 w:eastAsia="宋体" w:cs="宋体"/>
                <w:sz w:val="20"/>
              </w:rPr>
              <w:t>20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20</w:t>
            </w:r>
            <w:r>
              <w:rPr>
                <w:rFonts w:ascii="宋体" w:hAnsi="宋体" w:eastAsia="宋体" w:cs="宋体"/>
                <w:sz w:val="20"/>
              </w:rPr>
              <w:t>-07-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06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735B9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最高学位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412D0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工学博士学位</w:t>
            </w:r>
          </w:p>
        </w:tc>
        <w:tc>
          <w:tcPr>
            <w:tcW w:w="15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D2961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最高学历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56BBC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博士研究生毕业</w:t>
            </w:r>
          </w:p>
        </w:tc>
      </w:tr>
      <w:tr w14:paraId="6276D92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00" w:hRule="atLeast"/>
        </w:trPr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80773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政治面貌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BAE1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中国共产党党员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7F924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所在单位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CA82A">
            <w:pPr>
              <w:jc w:val="center"/>
            </w:pP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**</w:t>
            </w:r>
            <w:r>
              <w:rPr>
                <w:rFonts w:ascii="宋体" w:hAnsi="宋体" w:eastAsia="宋体" w:cs="宋体"/>
                <w:sz w:val="20"/>
              </w:rPr>
              <w:t>学院</w:t>
            </w:r>
          </w:p>
        </w:tc>
        <w:tc>
          <w:tcPr>
            <w:tcW w:w="15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9ECFE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工号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66BE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 w:eastAsia="宋体" w:cs="宋体"/>
                <w:sz w:val="20"/>
              </w:rPr>
              <w:t>7020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**</w:t>
            </w:r>
          </w:p>
        </w:tc>
      </w:tr>
      <w:tr w14:paraId="19BDBFB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747C8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岗位名称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58EEE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教师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620F9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当前岗位入职时间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1436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 w:eastAsia="宋体" w:cs="宋体"/>
                <w:sz w:val="20"/>
              </w:rPr>
              <w:t>20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20</w:t>
            </w:r>
            <w:r>
              <w:rPr>
                <w:rFonts w:ascii="宋体" w:hAnsi="宋体" w:eastAsia="宋体" w:cs="宋体"/>
                <w:sz w:val="20"/>
              </w:rPr>
              <w:t>-07-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06</w:t>
            </w:r>
          </w:p>
        </w:tc>
        <w:tc>
          <w:tcPr>
            <w:tcW w:w="15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B00C1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聘用方式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EB1E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非事业编制人事代理</w:t>
            </w:r>
          </w:p>
        </w:tc>
      </w:tr>
      <w:tr w14:paraId="52FC841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00" w:hRule="atLeast"/>
        </w:trPr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8529D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一级学科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4846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动力工程及工程热物理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4BD6D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研究方向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1FDE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能源动力</w:t>
            </w:r>
          </w:p>
        </w:tc>
        <w:tc>
          <w:tcPr>
            <w:tcW w:w="15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889CA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学科类型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DF43D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工科</w:t>
            </w:r>
          </w:p>
        </w:tc>
      </w:tr>
      <w:tr w14:paraId="2CA861A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D5293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申报类型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31248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正常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1DD4F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是否通过师德师风审核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972C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  <w:tc>
          <w:tcPr>
            <w:tcW w:w="15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18621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是否符合学历/资历要求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B4495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</w:t>
            </w:r>
          </w:p>
        </w:tc>
      </w:tr>
      <w:tr w14:paraId="45DF6EC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07F81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是否百强团队成员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98617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否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30808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团队名称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15BC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5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7C1C2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团队负责人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3A26A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无</w:t>
            </w:r>
          </w:p>
        </w:tc>
      </w:tr>
      <w:tr w14:paraId="782B955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F25E9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现专业技术职务</w:t>
            </w:r>
          </w:p>
        </w:tc>
        <w:tc>
          <w:tcPr>
            <w:tcW w:w="21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C75A9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讲师（高校）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26CB1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现任专业技术职务评审时间</w:t>
            </w: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57CD9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20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20</w:t>
            </w:r>
            <w:r>
              <w:rPr>
                <w:rFonts w:ascii="宋体" w:hAnsi="宋体" w:eastAsia="宋体" w:cs="宋体"/>
                <w:sz w:val="20"/>
              </w:rPr>
              <w:t>-07-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sz w:val="20"/>
              </w:rPr>
              <w:t>6</w:t>
            </w: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C0A68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现任专业技术职务级别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AF01C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中级</w:t>
            </w:r>
          </w:p>
        </w:tc>
      </w:tr>
      <w:tr w14:paraId="548373D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3AF61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拟申报职称系列</w:t>
            </w:r>
          </w:p>
        </w:tc>
        <w:tc>
          <w:tcPr>
            <w:tcW w:w="21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A7AAE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教学科研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BD70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拟申报专业技术职务</w:t>
            </w: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A884E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副教授</w:t>
            </w: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32488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拟申报专业技术职务级别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11DD7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副高级</w:t>
            </w:r>
          </w:p>
        </w:tc>
      </w:tr>
      <w:tr w14:paraId="69A95C9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0" w:hRule="atLeast"/>
        </w:trPr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F155D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任现职以来年度考核是否均为“合格”及以上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03F3C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2D4AE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近三年年度考核结果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46E9E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2023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14247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合格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B98A7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2024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226B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合格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9469D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2025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C27F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</w:tr>
      <w:tr w14:paraId="10247007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600" w:hRule="atLeast"/>
        </w:trPr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54103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是否近3年有1次课程教学质量综合评估为“良好”及以上/近五年是否获得校级教学竞赛二等奖及以上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6C82E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8FC76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是否完成全员校本培训任务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80F5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62652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是否符合相关工作经历要求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AF145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AEB1E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是否具备相关资格证书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651A7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</w:t>
            </w:r>
          </w:p>
        </w:tc>
      </w:tr>
      <w:tr w14:paraId="328F4BD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680" w:hRule="atLeast"/>
        </w:trPr>
        <w:tc>
          <w:tcPr>
            <w:tcW w:w="24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7E8E5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是否有一年以上学生工作经历（限100字以内）</w:t>
            </w:r>
          </w:p>
        </w:tc>
        <w:tc>
          <w:tcPr>
            <w:tcW w:w="671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DCF7F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</w:t>
            </w:r>
          </w:p>
        </w:tc>
      </w:tr>
      <w:tr w14:paraId="17EDDA8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40" w:hRule="atLeast"/>
        </w:trPr>
        <w:tc>
          <w:tcPr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20FA6"/>
        </w:tc>
        <w:tc>
          <w:tcPr>
            <w:tcW w:w="671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5F5A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文字阐述具体经历，不超过100字</w:t>
            </w:r>
          </w:p>
        </w:tc>
      </w:tr>
      <w:tr w14:paraId="75BA487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600" w:hRule="atLeast"/>
        </w:trPr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D57C4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是否具备高校教师类别突出业绩条件</w:t>
            </w:r>
          </w:p>
        </w:tc>
        <w:tc>
          <w:tcPr>
            <w:tcW w:w="1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0B57A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否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148A8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突出业绩条件</w:t>
            </w: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5F95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72120">
            <w:pPr>
              <w:jc w:val="left"/>
            </w:pPr>
            <w:r>
              <w:rPr>
                <w:rFonts w:ascii="宋体" w:hAnsi="宋体" w:eastAsia="宋体" w:cs="宋体"/>
                <w:sz w:val="20"/>
              </w:rPr>
              <w:t>平均本科教学工作量（学时）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F7E4">
            <w:pPr>
              <w:jc w:val="left"/>
            </w:pPr>
            <w:r>
              <w:rPr>
                <w:rFonts w:ascii="宋体" w:hAnsi="宋体" w:eastAsia="宋体" w:cs="宋体"/>
                <w:sz w:val="20"/>
              </w:rPr>
              <w:t>79.6</w:t>
            </w:r>
          </w:p>
        </w:tc>
      </w:tr>
      <w:tr w14:paraId="2DE367E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00" w:hRule="atLeast"/>
        </w:trPr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11A76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必备条件-教学</w:t>
            </w:r>
          </w:p>
        </w:tc>
        <w:tc>
          <w:tcPr>
            <w:tcW w:w="48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8FC82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平均本科课堂教学工作量（入职后第3年开始），工科不少于32学时/学年，理科、经管人文社科类不少于64学时/学年。</w:t>
            </w:r>
          </w:p>
        </w:tc>
        <w:tc>
          <w:tcPr>
            <w:tcW w:w="1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869F8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</w:t>
            </w:r>
          </w:p>
        </w:tc>
      </w:tr>
      <w:tr w14:paraId="05B1F51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00" w:hRule="atLeast"/>
        </w:trPr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08959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必备条件-教学</w:t>
            </w:r>
          </w:p>
        </w:tc>
        <w:tc>
          <w:tcPr>
            <w:tcW w:w="48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777A5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近3年课程教学质量评价结果“良好”及以上。</w:t>
            </w:r>
          </w:p>
        </w:tc>
        <w:tc>
          <w:tcPr>
            <w:tcW w:w="1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E9F54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</w:t>
            </w:r>
          </w:p>
        </w:tc>
      </w:tr>
      <w:tr w14:paraId="1309947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90" w:hRule="atLeast"/>
        </w:trPr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3D6DA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必备条件-教学</w:t>
            </w:r>
          </w:p>
        </w:tc>
        <w:tc>
          <w:tcPr>
            <w:tcW w:w="48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53F39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近3年课程教学质量评价结果至少1次“优秀”。</w:t>
            </w:r>
          </w:p>
        </w:tc>
        <w:tc>
          <w:tcPr>
            <w:tcW w:w="1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1C8C3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</w:t>
            </w:r>
          </w:p>
        </w:tc>
      </w:tr>
      <w:tr w14:paraId="748F67E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00" w:hRule="atLeast"/>
        </w:trPr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FD8DD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必备条件-项目</w:t>
            </w:r>
          </w:p>
        </w:tc>
        <w:tc>
          <w:tcPr>
            <w:tcW w:w="48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93127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主持第四类及以上项目。</w:t>
            </w:r>
          </w:p>
        </w:tc>
        <w:tc>
          <w:tcPr>
            <w:tcW w:w="1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BF05F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</w:t>
            </w:r>
          </w:p>
        </w:tc>
      </w:tr>
      <w:tr w14:paraId="14BBAD6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00" w:hRule="atLeast"/>
        </w:trPr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5B998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必备条件-论文</w:t>
            </w:r>
          </w:p>
        </w:tc>
        <w:tc>
          <w:tcPr>
            <w:tcW w:w="48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4349A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在本学科及相关领域发表第四类及以上论文。</w:t>
            </w:r>
          </w:p>
        </w:tc>
        <w:tc>
          <w:tcPr>
            <w:tcW w:w="1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AB49F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是</w:t>
            </w:r>
          </w:p>
        </w:tc>
      </w:tr>
      <w:tr w14:paraId="1C076E17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164" w:hRule="atLeast"/>
        </w:trPr>
        <w:tc>
          <w:tcPr>
            <w:tcW w:w="91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9B539">
            <w:pPr>
              <w:jc w:val="left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本人承诺：本人对本表所填写的内容及提交的申报材料（含支撑材料）真实性负责，且在科学研究及相关活动中不存在违反学术道德规范的行为！如有虚假或不真实等失实失信情况，本人愿意接受包括撤销职称等处理决定。</w:t>
            </w:r>
            <w:r>
              <w:rPr>
                <w:rFonts w:ascii="宋体" w:hAnsi="宋体" w:eastAsia="宋体" w:cs="宋体"/>
                <w:sz w:val="20"/>
              </w:rPr>
              <w:cr/>
            </w:r>
            <w:r>
              <w:rPr>
                <w:rFonts w:ascii="宋体" w:hAnsi="宋体" w:eastAsia="宋体" w:cs="宋体"/>
                <w:sz w:val="20"/>
              </w:rPr>
              <w:br w:type="textWrapping"/>
            </w:r>
            <w:r>
              <w:rPr>
                <w:rFonts w:ascii="宋体" w:hAnsi="宋体" w:eastAsia="宋体" w:cs="宋体"/>
                <w:sz w:val="20"/>
              </w:rPr>
              <w:t>经认真对照学校申报条件，本人自评认为 完全符合 申报条件</w:t>
            </w:r>
            <w:r>
              <w:rPr>
                <w:rFonts w:hint="eastAsia" w:ascii="宋体" w:hAnsi="宋体" w:eastAsia="宋体" w:cs="宋体"/>
                <w:sz w:val="20"/>
                <w:lang w:eastAsia="zh-CN"/>
              </w:rPr>
              <w:t>。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0"/>
              </w:rPr>
              <w:cr/>
            </w:r>
          </w:p>
          <w:p w14:paraId="0890CA0B">
            <w:pPr>
              <w:jc w:val="left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其中，必备条件完全满足，并满足以下可选条件：</w:t>
            </w:r>
          </w:p>
          <w:p w14:paraId="2DA33FF7">
            <w:pPr>
              <w:jc w:val="left"/>
            </w:pPr>
            <w:r>
              <w:rPr>
                <w:rFonts w:ascii="宋体" w:hAnsi="宋体" w:eastAsia="宋体" w:cs="宋体"/>
                <w:sz w:val="20"/>
              </w:rPr>
              <w:t>10132-1，发表第三类论文5篇；</w:t>
            </w:r>
            <w:r>
              <w:rPr>
                <w:rFonts w:ascii="宋体" w:hAnsi="宋体" w:eastAsia="宋体" w:cs="宋体"/>
                <w:sz w:val="20"/>
              </w:rPr>
              <w:br w:type="textWrapping"/>
            </w:r>
            <w:r>
              <w:rPr>
                <w:rFonts w:ascii="宋体" w:hAnsi="宋体" w:eastAsia="宋体" w:cs="宋体"/>
                <w:sz w:val="20"/>
              </w:rPr>
              <w:t>10132-4，主持第三类项目1项。</w:t>
            </w:r>
          </w:p>
        </w:tc>
      </w:tr>
      <w:tr w14:paraId="1C71397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00" w:hRule="atLeast"/>
        </w:trPr>
        <w:tc>
          <w:tcPr>
            <w:tcW w:w="25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BBC37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单位审核意见</w:t>
            </w:r>
          </w:p>
          <w:p w14:paraId="66BAA43C">
            <w:pPr>
              <w:jc w:val="center"/>
              <w:rPr>
                <w:rFonts w:ascii="宋体" w:hAnsi="宋体" w:eastAsia="宋体" w:cs="宋体"/>
                <w:sz w:val="20"/>
              </w:rPr>
            </w:pPr>
          </w:p>
        </w:tc>
        <w:tc>
          <w:tcPr>
            <w:tcW w:w="6600" w:type="dxa"/>
            <w:gridSpan w:val="1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2A2A2">
            <w:pPr>
              <w:jc w:val="both"/>
            </w:pPr>
            <w:r>
              <w:rPr>
                <w:rFonts w:ascii="宋体" w:hAnsi="宋体" w:eastAsia="宋体" w:cs="宋体"/>
                <w:sz w:val="20"/>
              </w:rPr>
              <w:t>必备条件：符合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√</w:t>
            </w:r>
            <w:r>
              <w:rPr>
                <w:rFonts w:ascii="宋体" w:hAnsi="宋体" w:eastAsia="宋体" w:cs="宋体"/>
                <w:sz w:val="20"/>
              </w:rPr>
              <w:t xml:space="preserve">     不符合□</w:t>
            </w:r>
          </w:p>
          <w:p w14:paraId="08C47AF0">
            <w:pPr>
              <w:jc w:val="left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可选条件：符合 10132-1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0"/>
              </w:rPr>
              <w:t>中的发表第三类论文5篇</w:t>
            </w:r>
          </w:p>
          <w:p w14:paraId="6C0B1F83">
            <w:pPr>
              <w:ind w:firstLine="1000" w:firstLineChars="500"/>
              <w:jc w:val="both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符合 10132-4 中的主持第三类项目1项</w:t>
            </w:r>
          </w:p>
          <w:p w14:paraId="4CEA6B39">
            <w:pPr>
              <w:jc w:val="both"/>
              <w:rPr>
                <w:rFonts w:hint="eastAsia" w:ascii="宋体" w:hAnsi="宋体" w:eastAsia="宋体" w:cs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结论：通过资格审查</w:t>
            </w:r>
          </w:p>
          <w:p w14:paraId="31BA4547">
            <w:pPr>
              <w:jc w:val="both"/>
              <w:rPr>
                <w:rFonts w:hint="eastAsia" w:ascii="宋体" w:hAnsi="宋体" w:eastAsia="宋体" w:cs="宋体"/>
                <w:sz w:val="20"/>
                <w:lang w:val="en-US" w:eastAsia="zh-CN"/>
              </w:rPr>
            </w:pPr>
          </w:p>
          <w:p w14:paraId="66E4C61E">
            <w:pPr>
              <w:jc w:val="both"/>
              <w:rPr>
                <w:rFonts w:hint="default" w:ascii="宋体" w:hAnsi="宋体" w:eastAsia="宋体" w:cs="宋体"/>
                <w:sz w:val="20"/>
                <w:lang w:val="en-US" w:eastAsia="zh-CN"/>
              </w:rPr>
            </w:pPr>
          </w:p>
          <w:p w14:paraId="3C5947B4">
            <w:pPr>
              <w:jc w:val="center"/>
              <w:rPr>
                <w:rFonts w:ascii="宋体" w:hAnsi="宋体" w:eastAsia="宋体" w:cs="宋体"/>
                <w:sz w:val="20"/>
              </w:rPr>
            </w:pPr>
          </w:p>
          <w:p w14:paraId="6D41E0CB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t>审核人签字：                       年     月    日</w:t>
            </w:r>
          </w:p>
        </w:tc>
      </w:tr>
      <w:tr w14:paraId="3B9AA28A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40" w:hRule="atLeast"/>
        </w:trPr>
        <w:tc>
          <w:tcPr>
            <w:tcW w:w="2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E0900">
            <w:pPr>
              <w:jc w:val="center"/>
            </w:pPr>
          </w:p>
        </w:tc>
        <w:tc>
          <w:tcPr>
            <w:tcW w:w="660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F84CC">
            <w:pPr>
              <w:jc w:val="center"/>
            </w:pPr>
          </w:p>
        </w:tc>
      </w:tr>
      <w:tr w14:paraId="631125E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40" w:hRule="atLeast"/>
        </w:trPr>
        <w:tc>
          <w:tcPr>
            <w:tcW w:w="2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232AA">
            <w:pPr>
              <w:ind w:firstLine="1050" w:firstLineChars="500"/>
              <w:jc w:val="both"/>
            </w:pPr>
          </w:p>
        </w:tc>
        <w:tc>
          <w:tcPr>
            <w:tcW w:w="660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0894">
            <w:pPr>
              <w:ind w:firstLine="1050" w:firstLineChars="500"/>
              <w:jc w:val="both"/>
            </w:pPr>
          </w:p>
        </w:tc>
      </w:tr>
      <w:tr w14:paraId="6CDCE0F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00" w:hRule="atLeast"/>
        </w:trPr>
        <w:tc>
          <w:tcPr>
            <w:tcW w:w="2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4CB54">
            <w:pPr>
              <w:jc w:val="center"/>
            </w:pPr>
          </w:p>
        </w:tc>
        <w:tc>
          <w:tcPr>
            <w:tcW w:w="660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AD0EA">
            <w:pPr>
              <w:jc w:val="center"/>
            </w:pPr>
          </w:p>
        </w:tc>
      </w:tr>
      <w:tr w14:paraId="299C161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00" w:hRule="atLeast"/>
        </w:trPr>
        <w:tc>
          <w:tcPr>
            <w:tcW w:w="2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303DF">
            <w:pPr>
              <w:jc w:val="center"/>
            </w:pPr>
          </w:p>
        </w:tc>
        <w:tc>
          <w:tcPr>
            <w:tcW w:w="660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56300">
            <w:pPr>
              <w:jc w:val="center"/>
            </w:pPr>
          </w:p>
        </w:tc>
      </w:tr>
      <w:tr w14:paraId="4AC8553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17" w:hRule="atLeast"/>
        </w:trPr>
        <w:tc>
          <w:tcPr>
            <w:tcW w:w="2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74CE1">
            <w:pPr>
              <w:jc w:val="center"/>
              <w:rPr>
                <w:rFonts w:ascii="宋体" w:hAnsi="宋体" w:eastAsia="宋体" w:cs="宋体"/>
                <w:sz w:val="20"/>
              </w:rPr>
            </w:pPr>
          </w:p>
        </w:tc>
        <w:tc>
          <w:tcPr>
            <w:tcW w:w="660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57583">
            <w:pPr>
              <w:jc w:val="center"/>
              <w:rPr>
                <w:rFonts w:ascii="宋体" w:hAnsi="宋体" w:eastAsia="宋体" w:cs="宋体"/>
                <w:sz w:val="20"/>
              </w:rPr>
            </w:pPr>
          </w:p>
        </w:tc>
      </w:tr>
      <w:tr w14:paraId="1848158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40" w:hRule="atLeast"/>
        </w:trPr>
        <w:tc>
          <w:tcPr>
            <w:tcW w:w="2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86BD2">
            <w:pPr>
              <w:jc w:val="center"/>
            </w:pPr>
          </w:p>
        </w:tc>
        <w:tc>
          <w:tcPr>
            <w:tcW w:w="660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2419E">
            <w:pPr>
              <w:jc w:val="center"/>
            </w:pPr>
          </w:p>
        </w:tc>
      </w:tr>
      <w:tr w14:paraId="5A2C31F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00" w:hRule="atLeast"/>
        </w:trPr>
        <w:tc>
          <w:tcPr>
            <w:tcW w:w="2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B4C39">
            <w:pPr>
              <w:jc w:val="center"/>
            </w:pPr>
          </w:p>
        </w:tc>
        <w:tc>
          <w:tcPr>
            <w:tcW w:w="660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A90EB">
            <w:pPr>
              <w:jc w:val="center"/>
            </w:pPr>
          </w:p>
        </w:tc>
      </w:tr>
      <w:tr w14:paraId="67C5127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40" w:hRule="atLeast"/>
        </w:trPr>
        <w:tc>
          <w:tcPr>
            <w:tcW w:w="2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3EA3">
            <w:pPr>
              <w:jc w:val="center"/>
            </w:pPr>
          </w:p>
        </w:tc>
        <w:tc>
          <w:tcPr>
            <w:tcW w:w="66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FB2CD">
            <w:pPr>
              <w:jc w:val="left"/>
              <w:rPr>
                <w:rFonts w:hint="eastAsia" w:ascii="宋体" w:hAnsi="宋体" w:eastAsia="宋体" w:cs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李四</w:t>
            </w:r>
            <w:r>
              <w:rPr>
                <w:rFonts w:ascii="宋体" w:hAnsi="宋体" w:eastAsia="宋体" w:cs="宋体"/>
                <w:sz w:val="20"/>
              </w:rPr>
              <w:t>已通过师德师风审查，通过单位教育教学工作审查，业绩成果符合副教授申报条件，单位同意通过资格审查。</w:t>
            </w:r>
          </w:p>
          <w:p w14:paraId="545666D5">
            <w:pPr>
              <w:jc w:val="center"/>
            </w:pPr>
            <w:r>
              <w:rPr>
                <w:rFonts w:ascii="宋体" w:hAnsi="宋体" w:eastAsia="宋体" w:cs="宋体"/>
                <w:sz w:val="20"/>
              </w:rPr>
              <w:cr/>
            </w:r>
            <w:r>
              <w:rPr>
                <w:rFonts w:ascii="宋体" w:hAnsi="宋体" w:eastAsia="宋体" w:cs="宋体"/>
                <w:sz w:val="20"/>
              </w:rPr>
              <w:br w:type="textWrapping"/>
            </w:r>
            <w:r>
              <w:rPr>
                <w:rFonts w:ascii="宋体" w:hAnsi="宋体" w:eastAsia="宋体" w:cs="宋体"/>
                <w:sz w:val="20"/>
              </w:rPr>
              <w:cr/>
            </w:r>
            <w:r>
              <w:rPr>
                <w:rFonts w:ascii="宋体" w:hAnsi="宋体" w:eastAsia="宋体" w:cs="宋体"/>
                <w:sz w:val="20"/>
              </w:rPr>
              <w:br w:type="textWrapping"/>
            </w:r>
            <w:r>
              <w:rPr>
                <w:rFonts w:ascii="宋体" w:hAnsi="宋体" w:eastAsia="宋体" w:cs="宋体"/>
                <w:sz w:val="20"/>
              </w:rPr>
              <w:cr/>
            </w:r>
            <w:r>
              <w:rPr>
                <w:rFonts w:ascii="宋体" w:hAnsi="宋体" w:eastAsia="宋体" w:cs="宋体"/>
                <w:sz w:val="20"/>
              </w:rPr>
              <w:br w:type="textWrapping"/>
            </w:r>
            <w:r>
              <w:rPr>
                <w:rFonts w:ascii="宋体" w:hAnsi="宋体" w:eastAsia="宋体" w:cs="宋体"/>
                <w:sz w:val="20"/>
              </w:rPr>
              <w:t xml:space="preserve">      单位负责人签字（公章）：                年     月    日</w:t>
            </w:r>
          </w:p>
        </w:tc>
      </w:tr>
    </w:tbl>
    <w:p w14:paraId="393B50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457F2"/>
    <w:rsid w:val="4D0C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29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2026-04-10T07:55:40Z</dcterms:created>
  <dc:creator>HP</dc:creator>
  <cp:lastModifiedBy>周雯</cp:lastModifiedBy>
  <dcterms:modified xsi:type="dcterms:W3CDTF">2026-04-10T08:25:43Z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eyJoZGlkIjoiMjY3MDNhZWMyYWRkYzIzMjU4YzA3MzZiNzcyOWFkYjIiLCJ1c2VySWQiOiIxNTY1NDU4NjE3In0=</vt:lpwstr>
  </property>
  <property fmtid="{D5CDD505-2E9C-101B-9397-08002B2CF9AE}" pid="4" name="ICV">
    <vt:lpwstr>8B78FD5D4EEB4B3D883372483910E17A_12</vt:lpwstr>
  </property>
</Properties>
</file>